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B8" w:rsidRPr="00A558A7" w:rsidRDefault="00A558A7" w:rsidP="00A558A7">
      <w:pPr>
        <w:spacing w:after="0" w:line="240" w:lineRule="auto"/>
        <w:ind w:right="-450"/>
        <w:jc w:val="center"/>
        <w:rPr>
          <w:rFonts w:ascii="HimalBold" w:hAnsi="HimalBold" w:cs="Kokila"/>
          <w:b/>
          <w:bCs/>
          <w:sz w:val="56"/>
          <w:szCs w:val="56"/>
        </w:rPr>
      </w:pPr>
      <w:r w:rsidRPr="00A558A7">
        <w:rPr>
          <w:rFonts w:ascii="HimalBold" w:hAnsi="HimalBold" w:cs="Kokila" w:hint="cs"/>
          <w:b/>
          <w:bCs/>
          <w:sz w:val="56"/>
          <w:szCs w:val="56"/>
          <w:cs/>
        </w:rPr>
        <w:t>श्री जिल्ला  सरकारी वकील कार्यालय कालिकोट</w:t>
      </w:r>
    </w:p>
    <w:p w:rsidR="004A691D" w:rsidRPr="00A558A7" w:rsidRDefault="00A558A7" w:rsidP="00A558A7">
      <w:pPr>
        <w:spacing w:after="0" w:line="240" w:lineRule="auto"/>
        <w:ind w:right="-450"/>
        <w:jc w:val="center"/>
        <w:rPr>
          <w:rFonts w:ascii="HimalBold" w:hAnsi="HimalBold" w:cs="Kokila"/>
          <w:b/>
          <w:bCs/>
          <w:sz w:val="48"/>
          <w:szCs w:val="48"/>
        </w:rPr>
      </w:pPr>
      <w:r w:rsidRPr="00A558A7">
        <w:rPr>
          <w:rFonts w:ascii="HimalBold" w:hAnsi="HimalBold" w:cs="Kokila" w:hint="cs"/>
          <w:b/>
          <w:bCs/>
          <w:sz w:val="48"/>
          <w:szCs w:val="48"/>
          <w:cs/>
        </w:rPr>
        <w:t>मुद्दाको संक्षिप्त जानकारी</w:t>
      </w:r>
    </w:p>
    <w:tbl>
      <w:tblPr>
        <w:tblStyle w:val="TableGrid"/>
        <w:tblW w:w="9918" w:type="dxa"/>
        <w:tblLook w:val="04A0"/>
      </w:tblPr>
      <w:tblGrid>
        <w:gridCol w:w="549"/>
        <w:gridCol w:w="2529"/>
        <w:gridCol w:w="1350"/>
        <w:gridCol w:w="1448"/>
        <w:gridCol w:w="1792"/>
        <w:gridCol w:w="810"/>
        <w:gridCol w:w="1440"/>
      </w:tblGrid>
      <w:tr w:rsidR="00380F21" w:rsidTr="00616A64">
        <w:tc>
          <w:tcPr>
            <w:tcW w:w="549" w:type="dxa"/>
          </w:tcPr>
          <w:p w:rsidR="00C83B99" w:rsidRPr="00B06B20" w:rsidRDefault="00C83B99" w:rsidP="001B59B9">
            <w:pPr>
              <w:ind w:right="-450"/>
              <w:rPr>
                <w:rFonts w:ascii="HimalBold" w:hAnsi="HimalBold" w:cs="Kokila"/>
                <w:b/>
                <w:bCs/>
                <w:sz w:val="32"/>
                <w:szCs w:val="32"/>
              </w:rPr>
            </w:pPr>
          </w:p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b/>
                <w:bCs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b/>
                <w:bCs/>
                <w:sz w:val="32"/>
                <w:szCs w:val="32"/>
                <w:cs/>
              </w:rPr>
              <w:t>क्र.सं.</w:t>
            </w:r>
          </w:p>
        </w:tc>
        <w:tc>
          <w:tcPr>
            <w:tcW w:w="2529" w:type="dxa"/>
          </w:tcPr>
          <w:p w:rsidR="00C83B99" w:rsidRPr="00B06B20" w:rsidRDefault="00C83B99" w:rsidP="001B59B9">
            <w:pPr>
              <w:ind w:right="-450"/>
              <w:rPr>
                <w:rFonts w:ascii="HimalBold" w:hAnsi="HimalBold" w:cs="Kokila"/>
                <w:b/>
                <w:bCs/>
                <w:sz w:val="32"/>
                <w:szCs w:val="32"/>
              </w:rPr>
            </w:pPr>
          </w:p>
          <w:p w:rsidR="00380F21" w:rsidRPr="00B06B20" w:rsidRDefault="00380F21" w:rsidP="00616A64">
            <w:pPr>
              <w:ind w:right="-450"/>
              <w:jc w:val="center"/>
              <w:rPr>
                <w:rFonts w:ascii="HimalBold" w:hAnsi="HimalBold" w:cs="Kokila"/>
                <w:b/>
                <w:bCs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b/>
                <w:bCs/>
                <w:sz w:val="32"/>
                <w:szCs w:val="32"/>
                <w:cs/>
              </w:rPr>
              <w:t>मुद्दा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1337" w:rsidRPr="00B06B20" w:rsidRDefault="00380F21" w:rsidP="001B59B9">
            <w:pPr>
              <w:ind w:right="-450"/>
              <w:rPr>
                <w:rFonts w:ascii="HimalBold" w:hAnsi="HimalBold" w:cs="Kokila"/>
                <w:b/>
                <w:bCs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b/>
                <w:bCs/>
                <w:sz w:val="32"/>
                <w:szCs w:val="32"/>
                <w:cs/>
              </w:rPr>
              <w:t xml:space="preserve">आ.व. </w:t>
            </w:r>
          </w:p>
          <w:p w:rsidR="00A41337" w:rsidRPr="00B06B20" w:rsidRDefault="00380F21" w:rsidP="001B59B9">
            <w:pPr>
              <w:ind w:right="-450"/>
              <w:rPr>
                <w:rFonts w:ascii="HimalBold" w:hAnsi="HimalBold" w:cs="Kokila"/>
                <w:b/>
                <w:bCs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b/>
                <w:bCs/>
                <w:sz w:val="32"/>
                <w:szCs w:val="32"/>
                <w:cs/>
              </w:rPr>
              <w:t>०७६।०७७मा</w:t>
            </w:r>
          </w:p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b/>
                <w:bCs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b/>
                <w:bCs/>
                <w:sz w:val="32"/>
                <w:szCs w:val="32"/>
                <w:cs/>
              </w:rPr>
              <w:t xml:space="preserve"> दर्ता भएका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4355A7" w:rsidP="00A41337">
            <w:pPr>
              <w:rPr>
                <w:rFonts w:ascii="HimalBold" w:hAnsi="HimalBold" w:cs="Kokila"/>
                <w:b/>
                <w:bCs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b/>
                <w:bCs/>
                <w:sz w:val="32"/>
                <w:szCs w:val="32"/>
                <w:cs/>
              </w:rPr>
              <w:t xml:space="preserve"> आ.व. ०७७।०७८ मा थप</w:t>
            </w:r>
          </w:p>
        </w:tc>
        <w:tc>
          <w:tcPr>
            <w:tcW w:w="1792" w:type="dxa"/>
          </w:tcPr>
          <w:p w:rsidR="0044106A" w:rsidRDefault="0044106A" w:rsidP="001B59B9">
            <w:pPr>
              <w:ind w:right="-450"/>
              <w:rPr>
                <w:rFonts w:ascii="HimalBold" w:hAnsi="HimalBold" w:cs="Kokila"/>
                <w:b/>
                <w:bCs/>
                <w:sz w:val="32"/>
                <w:szCs w:val="32"/>
              </w:rPr>
            </w:pPr>
          </w:p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b/>
                <w:bCs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b/>
                <w:bCs/>
                <w:sz w:val="32"/>
                <w:szCs w:val="32"/>
                <w:cs/>
              </w:rPr>
              <w:t>मुद्दा हेर्ने निकाय</w:t>
            </w:r>
          </w:p>
        </w:tc>
        <w:tc>
          <w:tcPr>
            <w:tcW w:w="810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b/>
                <w:bCs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b/>
                <w:bCs/>
                <w:sz w:val="32"/>
                <w:szCs w:val="32"/>
                <w:cs/>
              </w:rPr>
              <w:t>जम्मा संख्या</w:t>
            </w:r>
          </w:p>
        </w:tc>
        <w:tc>
          <w:tcPr>
            <w:tcW w:w="1440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b/>
                <w:bCs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b/>
                <w:bCs/>
                <w:sz w:val="32"/>
                <w:szCs w:val="32"/>
                <w:cs/>
              </w:rPr>
              <w:t>कैफिएत</w:t>
            </w: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 xml:space="preserve">सार्वजनिक स्थानमा </w:t>
            </w:r>
          </w:p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अभद्र व्यवहार गरेको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१८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50665C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जिल्ला प्रशासन</w:t>
            </w:r>
          </w:p>
        </w:tc>
        <w:tc>
          <w:tcPr>
            <w:tcW w:w="81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  <w:r w:rsidR="005E6355" w:rsidRPr="00B06B20">
              <w:rPr>
                <w:rFonts w:ascii="HimalBold" w:hAnsi="HimalBold" w:cs="Kokila" w:hint="cs"/>
                <w:sz w:val="32"/>
                <w:szCs w:val="32"/>
                <w:cs/>
              </w:rPr>
              <w:t>९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२</w:t>
            </w:r>
          </w:p>
        </w:tc>
        <w:tc>
          <w:tcPr>
            <w:tcW w:w="2529" w:type="dxa"/>
          </w:tcPr>
          <w:p w:rsidR="00616A64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 xml:space="preserve">सार्वजनिक शान्ति विरुद्धको </w:t>
            </w:r>
          </w:p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 xml:space="preserve">कसुर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५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50665C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जिल्ला प्रशासन</w:t>
            </w:r>
          </w:p>
        </w:tc>
        <w:tc>
          <w:tcPr>
            <w:tcW w:w="810" w:type="dxa"/>
          </w:tcPr>
          <w:p w:rsidR="00380F21" w:rsidRPr="00B06B20" w:rsidRDefault="005E6355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६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३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 xml:space="preserve">हात हतियार खर खजना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जिल्ला प्रशासन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४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सवारी क्षतिपूर्ति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७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जिल्ला प्रशासन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७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५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 xml:space="preserve">जुवा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३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जिल्ला प्रशासन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३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६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 xml:space="preserve">कर्तव्य ज्यान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अदालत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७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विष्फोटक पदार्थ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३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अदालत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३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८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बहु विवाह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१२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अदालत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१२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९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ठगी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२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अदालत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२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१०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 xml:space="preserve">ज्यान मार्ने उधोग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७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अदालत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७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११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जबरजस्ती करणी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३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४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अदालत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७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१२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जबरजस्ती करणी उधोग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२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 xml:space="preserve"> अदालत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२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१३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 xml:space="preserve">सवारी ज्यान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३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अदालत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३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१४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आत्म हत्या दुरुत्सहान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अदालत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१५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अपराधिक उप्रध्व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अदालत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१७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जातिय छुवाछुत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अदालत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380F21" w:rsidTr="00616A64">
        <w:tc>
          <w:tcPr>
            <w:tcW w:w="549" w:type="dxa"/>
          </w:tcPr>
          <w:p w:rsidR="00380F21" w:rsidRPr="00B06B20" w:rsidRDefault="00380F21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१७</w:t>
            </w:r>
          </w:p>
        </w:tc>
        <w:tc>
          <w:tcPr>
            <w:tcW w:w="2529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लागु औषध ब्राउन सुगर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0F21" w:rsidRPr="00B06B20" w:rsidRDefault="00380F21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0F21" w:rsidRPr="00B06B20" w:rsidRDefault="006154F4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792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अदालत</w:t>
            </w:r>
          </w:p>
        </w:tc>
        <w:tc>
          <w:tcPr>
            <w:tcW w:w="810" w:type="dxa"/>
          </w:tcPr>
          <w:p w:rsidR="00380F21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440" w:type="dxa"/>
          </w:tcPr>
          <w:p w:rsidR="00380F21" w:rsidRPr="00B06B20" w:rsidRDefault="00380F21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6154F4" w:rsidTr="00616A64">
        <w:tc>
          <w:tcPr>
            <w:tcW w:w="549" w:type="dxa"/>
          </w:tcPr>
          <w:p w:rsidR="006154F4" w:rsidRPr="00B06B20" w:rsidRDefault="00D465CA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१८</w:t>
            </w:r>
          </w:p>
        </w:tc>
        <w:tc>
          <w:tcPr>
            <w:tcW w:w="2529" w:type="dxa"/>
          </w:tcPr>
          <w:p w:rsidR="006154F4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बाल विवाह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154F4" w:rsidRPr="00B06B20" w:rsidRDefault="00D465CA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154F4" w:rsidRPr="00B06B20" w:rsidRDefault="00D465CA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२</w:t>
            </w:r>
          </w:p>
        </w:tc>
        <w:tc>
          <w:tcPr>
            <w:tcW w:w="1792" w:type="dxa"/>
          </w:tcPr>
          <w:p w:rsidR="006154F4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अदालत</w:t>
            </w:r>
          </w:p>
        </w:tc>
        <w:tc>
          <w:tcPr>
            <w:tcW w:w="810" w:type="dxa"/>
          </w:tcPr>
          <w:p w:rsidR="006154F4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२</w:t>
            </w:r>
          </w:p>
        </w:tc>
        <w:tc>
          <w:tcPr>
            <w:tcW w:w="1440" w:type="dxa"/>
          </w:tcPr>
          <w:p w:rsidR="006154F4" w:rsidRPr="00B06B20" w:rsidRDefault="006154F4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6154F4" w:rsidTr="00616A64">
        <w:tc>
          <w:tcPr>
            <w:tcW w:w="549" w:type="dxa"/>
          </w:tcPr>
          <w:p w:rsidR="006154F4" w:rsidRPr="00B06B20" w:rsidRDefault="00D465CA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१९</w:t>
            </w:r>
          </w:p>
        </w:tc>
        <w:tc>
          <w:tcPr>
            <w:tcW w:w="2529" w:type="dxa"/>
          </w:tcPr>
          <w:p w:rsidR="006154F4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साईबरक्राइम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154F4" w:rsidRPr="00B06B20" w:rsidRDefault="00D465CA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154F4" w:rsidRPr="00B06B20" w:rsidRDefault="00D465CA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792" w:type="dxa"/>
          </w:tcPr>
          <w:p w:rsidR="006154F4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अदालत</w:t>
            </w:r>
          </w:p>
        </w:tc>
        <w:tc>
          <w:tcPr>
            <w:tcW w:w="810" w:type="dxa"/>
          </w:tcPr>
          <w:p w:rsidR="006154F4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440" w:type="dxa"/>
          </w:tcPr>
          <w:p w:rsidR="006154F4" w:rsidRPr="00B06B20" w:rsidRDefault="006154F4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D465CA" w:rsidTr="00616A64">
        <w:tc>
          <w:tcPr>
            <w:tcW w:w="549" w:type="dxa"/>
          </w:tcPr>
          <w:p w:rsidR="00D465CA" w:rsidRPr="00B06B20" w:rsidRDefault="00D465CA" w:rsidP="001B59B9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२०</w:t>
            </w:r>
          </w:p>
        </w:tc>
        <w:tc>
          <w:tcPr>
            <w:tcW w:w="2529" w:type="dxa"/>
          </w:tcPr>
          <w:p w:rsidR="00D465CA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नकवजनि चोरी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465CA" w:rsidRPr="00B06B20" w:rsidRDefault="00D465CA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D465CA" w:rsidRPr="00B06B20" w:rsidRDefault="00D465CA" w:rsidP="00380F21">
            <w:pPr>
              <w:ind w:right="-450"/>
              <w:jc w:val="center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792" w:type="dxa"/>
          </w:tcPr>
          <w:p w:rsidR="00D465CA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  <w:cs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अदालत</w:t>
            </w:r>
          </w:p>
        </w:tc>
        <w:tc>
          <w:tcPr>
            <w:tcW w:w="810" w:type="dxa"/>
          </w:tcPr>
          <w:p w:rsidR="00D465CA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  <w:r w:rsidRPr="00B06B20">
              <w:rPr>
                <w:rFonts w:ascii="HimalBold" w:hAnsi="HimalBold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440" w:type="dxa"/>
          </w:tcPr>
          <w:p w:rsidR="00D465CA" w:rsidRPr="00B06B20" w:rsidRDefault="00D465CA" w:rsidP="005A03DC">
            <w:pPr>
              <w:ind w:right="-450"/>
              <w:rPr>
                <w:rFonts w:ascii="HimalBold" w:hAnsi="HimalBold" w:cs="Kokila"/>
                <w:sz w:val="32"/>
                <w:szCs w:val="32"/>
              </w:rPr>
            </w:pPr>
          </w:p>
        </w:tc>
      </w:tr>
      <w:tr w:rsidR="004860EB" w:rsidTr="00616A64">
        <w:tc>
          <w:tcPr>
            <w:tcW w:w="3078" w:type="dxa"/>
            <w:gridSpan w:val="2"/>
          </w:tcPr>
          <w:p w:rsidR="004860EB" w:rsidRDefault="004860EB" w:rsidP="005A03DC">
            <w:pPr>
              <w:ind w:right="-450"/>
              <w:rPr>
                <w:rFonts w:ascii="HimalBold" w:hAnsi="HimalBold" w:cs="Kokila"/>
                <w:b/>
                <w:bCs/>
                <w:sz w:val="32"/>
                <w:szCs w:val="32"/>
                <w:cs/>
              </w:rPr>
            </w:pPr>
            <w:r>
              <w:rPr>
                <w:rFonts w:ascii="HimalBold" w:hAnsi="HimalBold" w:cs="Kokila" w:hint="cs"/>
                <w:b/>
                <w:bCs/>
                <w:sz w:val="32"/>
                <w:szCs w:val="32"/>
                <w:cs/>
              </w:rPr>
              <w:t xml:space="preserve">जम्मा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860EB" w:rsidRDefault="004860EB" w:rsidP="00380F21">
            <w:pPr>
              <w:ind w:right="-450"/>
              <w:jc w:val="center"/>
              <w:rPr>
                <w:rFonts w:ascii="HimalBold" w:hAnsi="HimalBold" w:cs="Kokila"/>
                <w:b/>
                <w:bCs/>
                <w:sz w:val="32"/>
                <w:szCs w:val="32"/>
                <w:cs/>
              </w:rPr>
            </w:pPr>
            <w:r>
              <w:rPr>
                <w:rFonts w:ascii="HimalBold" w:hAnsi="HimalBold" w:cs="Kokila" w:hint="cs"/>
                <w:b/>
                <w:bCs/>
                <w:sz w:val="32"/>
                <w:szCs w:val="32"/>
                <w:cs/>
              </w:rPr>
              <w:t>७२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860EB" w:rsidRDefault="004860EB" w:rsidP="00380F21">
            <w:pPr>
              <w:ind w:right="-450"/>
              <w:jc w:val="center"/>
              <w:rPr>
                <w:rFonts w:ascii="HimalBold" w:hAnsi="HimalBold" w:cs="Kokila"/>
                <w:b/>
                <w:bCs/>
                <w:sz w:val="32"/>
                <w:szCs w:val="32"/>
                <w:cs/>
              </w:rPr>
            </w:pPr>
            <w:r>
              <w:rPr>
                <w:rFonts w:ascii="HimalBold" w:hAnsi="HimalBold" w:cs="Kokila" w:hint="cs"/>
                <w:b/>
                <w:bCs/>
                <w:sz w:val="32"/>
                <w:szCs w:val="32"/>
                <w:cs/>
              </w:rPr>
              <w:t>१०</w:t>
            </w:r>
          </w:p>
        </w:tc>
        <w:tc>
          <w:tcPr>
            <w:tcW w:w="1792" w:type="dxa"/>
          </w:tcPr>
          <w:p w:rsidR="004860EB" w:rsidRDefault="004860EB" w:rsidP="005A03DC">
            <w:pPr>
              <w:ind w:right="-450"/>
              <w:rPr>
                <w:rFonts w:ascii="HimalBold" w:hAnsi="HimalBold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60EB" w:rsidRDefault="004860EB" w:rsidP="005A03DC">
            <w:pPr>
              <w:ind w:right="-450"/>
              <w:rPr>
                <w:rFonts w:ascii="HimalBold" w:hAnsi="HimalBold" w:cs="Kokila"/>
                <w:b/>
                <w:bCs/>
                <w:sz w:val="32"/>
                <w:szCs w:val="32"/>
                <w:cs/>
              </w:rPr>
            </w:pPr>
            <w:r>
              <w:rPr>
                <w:rFonts w:ascii="HimalBold" w:hAnsi="HimalBold" w:cs="Kokila" w:hint="cs"/>
                <w:b/>
                <w:bCs/>
                <w:sz w:val="32"/>
                <w:szCs w:val="32"/>
                <w:cs/>
              </w:rPr>
              <w:t>८</w:t>
            </w:r>
            <w:r w:rsidR="00B06B20">
              <w:rPr>
                <w:rFonts w:ascii="HimalBold" w:hAnsi="HimalBold" w:cs="Kokila" w:hint="cs"/>
                <w:b/>
                <w:bCs/>
                <w:sz w:val="32"/>
                <w:szCs w:val="32"/>
                <w:cs/>
              </w:rPr>
              <w:t>२</w:t>
            </w:r>
          </w:p>
        </w:tc>
        <w:tc>
          <w:tcPr>
            <w:tcW w:w="1440" w:type="dxa"/>
          </w:tcPr>
          <w:p w:rsidR="004860EB" w:rsidRPr="001B59B9" w:rsidRDefault="004860EB" w:rsidP="005A03DC">
            <w:pPr>
              <w:ind w:right="-450"/>
              <w:rPr>
                <w:rFonts w:ascii="HimalBold" w:hAnsi="HimalBold" w:cs="Kokila"/>
                <w:b/>
                <w:bCs/>
                <w:sz w:val="32"/>
                <w:szCs w:val="32"/>
              </w:rPr>
            </w:pPr>
          </w:p>
        </w:tc>
      </w:tr>
    </w:tbl>
    <w:p w:rsidR="00374318" w:rsidRPr="00D35FAE" w:rsidRDefault="00374318" w:rsidP="00374318">
      <w:pPr>
        <w:spacing w:after="0" w:line="240" w:lineRule="auto"/>
        <w:ind w:right="-450"/>
        <w:rPr>
          <w:rFonts w:ascii="HimalBold" w:hAnsi="HimalBold" w:cs="Kokila" w:hint="cs"/>
          <w:b/>
          <w:bCs/>
          <w:sz w:val="26"/>
          <w:szCs w:val="26"/>
        </w:rPr>
      </w:pPr>
    </w:p>
    <w:p w:rsidR="00374318" w:rsidRPr="00374318" w:rsidRDefault="00374318" w:rsidP="00374318">
      <w:pPr>
        <w:spacing w:after="0" w:line="240" w:lineRule="auto"/>
        <w:ind w:right="-450"/>
        <w:rPr>
          <w:rFonts w:ascii="HimalBold" w:hAnsi="HimalBold" w:cs="Kokila" w:hint="cs"/>
          <w:b/>
          <w:bCs/>
          <w:sz w:val="44"/>
          <w:szCs w:val="44"/>
        </w:rPr>
      </w:pPr>
      <w:r w:rsidRPr="00374318">
        <w:rPr>
          <w:rFonts w:ascii="HimalBold" w:hAnsi="HimalBold" w:cs="Kokila" w:hint="cs"/>
          <w:b/>
          <w:bCs/>
          <w:sz w:val="44"/>
          <w:szCs w:val="44"/>
          <w:cs/>
        </w:rPr>
        <w:t>थप जानकारीको लागि</w:t>
      </w:r>
      <w:r>
        <w:rPr>
          <w:rFonts w:ascii="HimalBold" w:hAnsi="HimalBold" w:cs="Kokila" w:hint="cs"/>
          <w:b/>
          <w:bCs/>
          <w:sz w:val="44"/>
          <w:szCs w:val="44"/>
          <w:cs/>
        </w:rPr>
        <w:t>ः-</w:t>
      </w:r>
    </w:p>
    <w:p w:rsidR="002A3269" w:rsidRDefault="00374318" w:rsidP="00374318">
      <w:pPr>
        <w:spacing w:after="0" w:line="240" w:lineRule="auto"/>
        <w:ind w:right="-450"/>
        <w:rPr>
          <w:rFonts w:ascii="HimalBold" w:hAnsi="HimalBold" w:cs="Kokila" w:hint="cs"/>
          <w:b/>
          <w:bCs/>
          <w:sz w:val="36"/>
          <w:szCs w:val="36"/>
        </w:rPr>
      </w:pPr>
      <w:r w:rsidRPr="00374318">
        <w:rPr>
          <w:rFonts w:ascii="HimalBold" w:hAnsi="HimalBold" w:cs="Kokila" w:hint="cs"/>
          <w:b/>
          <w:bCs/>
          <w:sz w:val="36"/>
          <w:szCs w:val="36"/>
          <w:cs/>
        </w:rPr>
        <w:t>सुचना अधिकारीः- ना.सु. श्री नगेन्द्र बहादुर कटेल</w:t>
      </w:r>
    </w:p>
    <w:p w:rsidR="00D35FAE" w:rsidRDefault="002A3269" w:rsidP="00374318">
      <w:pPr>
        <w:spacing w:after="0" w:line="240" w:lineRule="auto"/>
        <w:ind w:right="-450"/>
        <w:rPr>
          <w:rFonts w:ascii="HimalBold" w:hAnsi="HimalBold" w:cs="Kokila"/>
          <w:b/>
          <w:bCs/>
          <w:sz w:val="36"/>
          <w:szCs w:val="36"/>
        </w:rPr>
      </w:pPr>
      <w:r>
        <w:rPr>
          <w:rFonts w:ascii="HimalBold" w:hAnsi="HimalBold" w:cs="Kokila" w:hint="cs"/>
          <w:b/>
          <w:bCs/>
          <w:sz w:val="36"/>
          <w:szCs w:val="36"/>
          <w:cs/>
        </w:rPr>
        <w:t xml:space="preserve">                            </w:t>
      </w:r>
      <w:r w:rsidRPr="008F13A9">
        <w:rPr>
          <w:rFonts w:ascii="HimalBold" w:hAnsi="HimalBold" w:cs="Kokila"/>
          <w:b/>
          <w:bCs/>
          <w:sz w:val="28"/>
          <w:szCs w:val="28"/>
        </w:rPr>
        <w:t>-</w:t>
      </w:r>
      <w:r w:rsidR="00374318" w:rsidRPr="008F13A9">
        <w:rPr>
          <w:rFonts w:ascii="HimalBold" w:hAnsi="HimalBold" w:cs="Kokila" w:hint="cs"/>
          <w:b/>
          <w:bCs/>
          <w:sz w:val="28"/>
          <w:szCs w:val="28"/>
          <w:cs/>
        </w:rPr>
        <w:t xml:space="preserve"> जिल्ला सरकारी वकील कार्यालय</w:t>
      </w:r>
      <w:r w:rsidR="00374318" w:rsidRPr="008F13A9">
        <w:rPr>
          <w:rFonts w:ascii="HimalBold" w:hAnsi="HimalBold" w:cs="Kokila"/>
          <w:b/>
          <w:bCs/>
          <w:sz w:val="28"/>
          <w:szCs w:val="28"/>
        </w:rPr>
        <w:t>,</w:t>
      </w:r>
      <w:r w:rsidR="00374318" w:rsidRPr="008F13A9">
        <w:rPr>
          <w:rFonts w:ascii="HimalBold" w:hAnsi="HimalBold" w:cs="Kokila" w:hint="cs"/>
          <w:b/>
          <w:bCs/>
          <w:sz w:val="28"/>
          <w:szCs w:val="28"/>
          <w:cs/>
        </w:rPr>
        <w:t xml:space="preserve"> कालिकोट</w:t>
      </w:r>
      <w:r w:rsidRPr="008F13A9">
        <w:rPr>
          <w:rFonts w:ascii="HimalBold" w:hAnsi="HimalBold" w:cs="Kokila"/>
          <w:b/>
          <w:bCs/>
          <w:sz w:val="28"/>
          <w:szCs w:val="28"/>
        </w:rPr>
        <w:t xml:space="preserve"> _</w:t>
      </w:r>
    </w:p>
    <w:p w:rsidR="00374318" w:rsidRPr="00D35FAE" w:rsidRDefault="00374318" w:rsidP="00374318">
      <w:pPr>
        <w:spacing w:after="0" w:line="240" w:lineRule="auto"/>
        <w:ind w:right="-450"/>
        <w:rPr>
          <w:rFonts w:ascii="HimalBold" w:hAnsi="HimalBold" w:cs="Kokila" w:hint="cs"/>
          <w:b/>
          <w:bCs/>
          <w:sz w:val="36"/>
          <w:szCs w:val="36"/>
          <w:cs/>
        </w:rPr>
      </w:pPr>
      <w:r w:rsidRPr="00374318">
        <w:rPr>
          <w:rFonts w:ascii="HimalBold" w:hAnsi="HimalBold" w:cs="Kokila" w:hint="cs"/>
          <w:b/>
          <w:bCs/>
          <w:sz w:val="36"/>
          <w:szCs w:val="36"/>
          <w:cs/>
        </w:rPr>
        <w:t>सम्पर्क नं.- ९८४८४५३७३७</w:t>
      </w:r>
    </w:p>
    <w:sectPr w:rsidR="00374318" w:rsidRPr="00D35FAE" w:rsidSect="0044106A">
      <w:headerReference w:type="default" r:id="rId6"/>
      <w:pgSz w:w="12240" w:h="15840"/>
      <w:pgMar w:top="1350" w:right="1440" w:bottom="1440" w:left="1440" w:header="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9A" w:rsidRDefault="00074D9A" w:rsidP="00D03426">
      <w:pPr>
        <w:spacing w:after="0" w:line="240" w:lineRule="auto"/>
      </w:pPr>
      <w:r>
        <w:separator/>
      </w:r>
    </w:p>
  </w:endnote>
  <w:endnote w:type="continuationSeparator" w:id="1">
    <w:p w:rsidR="00074D9A" w:rsidRDefault="00074D9A" w:rsidP="00D0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mal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9A" w:rsidRDefault="00074D9A" w:rsidP="00D03426">
      <w:pPr>
        <w:spacing w:after="0" w:line="240" w:lineRule="auto"/>
      </w:pPr>
      <w:r>
        <w:separator/>
      </w:r>
    </w:p>
  </w:footnote>
  <w:footnote w:type="continuationSeparator" w:id="1">
    <w:p w:rsidR="00074D9A" w:rsidRDefault="00074D9A" w:rsidP="00D0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26" w:rsidRPr="009F3FC7" w:rsidRDefault="00D03426" w:rsidP="009F3FC7">
    <w:pPr>
      <w:ind w:right="-450"/>
      <w:rPr>
        <w:rFonts w:ascii="HimalBold" w:hAnsi="HimalBold" w:cs="Kokila"/>
        <w:b/>
        <w:bCs/>
        <w:sz w:val="40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D39"/>
    <w:rsid w:val="00007C79"/>
    <w:rsid w:val="000408B1"/>
    <w:rsid w:val="00056C99"/>
    <w:rsid w:val="00074D9A"/>
    <w:rsid w:val="00090EE1"/>
    <w:rsid w:val="000A189D"/>
    <w:rsid w:val="000C06A4"/>
    <w:rsid w:val="000D62F2"/>
    <w:rsid w:val="001068A2"/>
    <w:rsid w:val="00141CE7"/>
    <w:rsid w:val="0016200B"/>
    <w:rsid w:val="001A337B"/>
    <w:rsid w:val="001B59B9"/>
    <w:rsid w:val="0022779C"/>
    <w:rsid w:val="00231A27"/>
    <w:rsid w:val="00261D87"/>
    <w:rsid w:val="002A3269"/>
    <w:rsid w:val="00360C3F"/>
    <w:rsid w:val="00363D3A"/>
    <w:rsid w:val="00374318"/>
    <w:rsid w:val="00380F21"/>
    <w:rsid w:val="003E0CC1"/>
    <w:rsid w:val="004355A7"/>
    <w:rsid w:val="0044106A"/>
    <w:rsid w:val="004727B1"/>
    <w:rsid w:val="004825CA"/>
    <w:rsid w:val="004860EB"/>
    <w:rsid w:val="00494E40"/>
    <w:rsid w:val="004A691D"/>
    <w:rsid w:val="004F2AC8"/>
    <w:rsid w:val="004F4A8D"/>
    <w:rsid w:val="005043FC"/>
    <w:rsid w:val="0050665C"/>
    <w:rsid w:val="00550230"/>
    <w:rsid w:val="00565AA2"/>
    <w:rsid w:val="005A03DC"/>
    <w:rsid w:val="005C163F"/>
    <w:rsid w:val="005E6355"/>
    <w:rsid w:val="005E7F2D"/>
    <w:rsid w:val="006154F4"/>
    <w:rsid w:val="00616A64"/>
    <w:rsid w:val="00663F36"/>
    <w:rsid w:val="006A2885"/>
    <w:rsid w:val="006E5021"/>
    <w:rsid w:val="0070426A"/>
    <w:rsid w:val="007660BE"/>
    <w:rsid w:val="007A3711"/>
    <w:rsid w:val="007B65C3"/>
    <w:rsid w:val="00802090"/>
    <w:rsid w:val="00862255"/>
    <w:rsid w:val="00867D13"/>
    <w:rsid w:val="008971F2"/>
    <w:rsid w:val="008F13A9"/>
    <w:rsid w:val="009258D3"/>
    <w:rsid w:val="009375D4"/>
    <w:rsid w:val="009A6930"/>
    <w:rsid w:val="009B7CE6"/>
    <w:rsid w:val="009F067F"/>
    <w:rsid w:val="009F3FC7"/>
    <w:rsid w:val="00A41337"/>
    <w:rsid w:val="00A424A1"/>
    <w:rsid w:val="00A558A7"/>
    <w:rsid w:val="00A677B6"/>
    <w:rsid w:val="00A70613"/>
    <w:rsid w:val="00AD5A69"/>
    <w:rsid w:val="00AE5373"/>
    <w:rsid w:val="00B06B20"/>
    <w:rsid w:val="00B1198E"/>
    <w:rsid w:val="00B31721"/>
    <w:rsid w:val="00B55796"/>
    <w:rsid w:val="00BD03BB"/>
    <w:rsid w:val="00C01BC5"/>
    <w:rsid w:val="00C83B99"/>
    <w:rsid w:val="00CD7412"/>
    <w:rsid w:val="00D03426"/>
    <w:rsid w:val="00D35FAE"/>
    <w:rsid w:val="00D377BC"/>
    <w:rsid w:val="00D465CA"/>
    <w:rsid w:val="00D815B8"/>
    <w:rsid w:val="00DC4D39"/>
    <w:rsid w:val="00E77DE4"/>
    <w:rsid w:val="00EB6DA8"/>
    <w:rsid w:val="00EF0C32"/>
    <w:rsid w:val="00F026E5"/>
    <w:rsid w:val="00F05EA8"/>
    <w:rsid w:val="00F60D73"/>
    <w:rsid w:val="00F84261"/>
    <w:rsid w:val="00FE4F0F"/>
    <w:rsid w:val="00FF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6"/>
  </w:style>
  <w:style w:type="paragraph" w:styleId="Footer">
    <w:name w:val="footer"/>
    <w:basedOn w:val="Normal"/>
    <w:link w:val="FooterChar"/>
    <w:uiPriority w:val="99"/>
    <w:semiHidden/>
    <w:unhideWhenUsed/>
    <w:rsid w:val="00D03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426"/>
  </w:style>
  <w:style w:type="paragraph" w:styleId="BalloonText">
    <w:name w:val="Balloon Text"/>
    <w:basedOn w:val="Normal"/>
    <w:link w:val="BalloonTextChar"/>
    <w:uiPriority w:val="99"/>
    <w:semiHidden/>
    <w:unhideWhenUsed/>
    <w:rsid w:val="00D0342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26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85</cp:revision>
  <cp:lastPrinted>2020-08-06T09:24:00Z</cp:lastPrinted>
  <dcterms:created xsi:type="dcterms:W3CDTF">2020-08-06T07:29:00Z</dcterms:created>
  <dcterms:modified xsi:type="dcterms:W3CDTF">2020-08-17T07:36:00Z</dcterms:modified>
</cp:coreProperties>
</file>